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7EDE" w:rsidRDefault="004B7EDE" w:rsidP="004B7EDE">
      <w:pPr>
        <w:pStyle w:val="a3"/>
        <w:spacing w:line="400" w:lineRule="exact"/>
        <w:jc w:val="center"/>
        <w:rPr>
          <w:rFonts w:ascii="標楷體" w:eastAsia="標楷體" w:hAnsi="標楷體" w:hint="eastAsia"/>
          <w:sz w:val="44"/>
        </w:rPr>
      </w:pPr>
      <w:r>
        <w:rPr>
          <w:rFonts w:ascii="標楷體" w:eastAsia="標楷體" w:hAnsi="標楷體" w:hint="eastAsia"/>
          <w:sz w:val="44"/>
        </w:rPr>
        <w:t>共同財產制契約書</w:t>
      </w:r>
    </w:p>
    <w:p w:rsidR="004B7EDE" w:rsidRDefault="004B7EDE" w:rsidP="004B7EDE">
      <w:pPr>
        <w:pStyle w:val="a3"/>
        <w:spacing w:line="400" w:lineRule="exact"/>
        <w:ind w:left="1418"/>
        <w:rPr>
          <w:rFonts w:ascii="標楷體" w:eastAsia="標楷體" w:hAnsi="標楷體" w:hint="eastAsia"/>
          <w:sz w:val="44"/>
        </w:rPr>
      </w:pPr>
    </w:p>
    <w:p w:rsidR="004B7EDE" w:rsidRDefault="004B7EDE" w:rsidP="004B7EDE">
      <w:pPr>
        <w:pStyle w:val="a3"/>
        <w:snapToGrid w:val="0"/>
        <w:spacing w:line="440" w:lineRule="exact"/>
        <w:ind w:firstLineChars="200" w:firstLine="560"/>
        <w:rPr>
          <w:rFonts w:ascii="標楷體" w:eastAsia="標楷體" w:hAnsi="標楷體" w:hint="eastAsia"/>
        </w:rPr>
      </w:pPr>
      <w:r>
        <w:rPr>
          <w:rFonts w:ascii="標楷體" w:eastAsia="標楷體" w:hAnsi="標楷體" w:hint="eastAsia"/>
        </w:rPr>
        <w:t>立共同財產制契約書人　  　         、　　      　  互為配偶關係，</w:t>
      </w:r>
      <w:proofErr w:type="gramStart"/>
      <w:r>
        <w:rPr>
          <w:rFonts w:ascii="標楷體" w:eastAsia="標楷體" w:hAnsi="標楷體" w:hint="eastAsia"/>
        </w:rPr>
        <w:t>今經雙方</w:t>
      </w:r>
      <w:proofErr w:type="gramEnd"/>
      <w:r>
        <w:rPr>
          <w:rFonts w:ascii="標楷體" w:eastAsia="標楷體" w:hAnsi="標楷體" w:hint="eastAsia"/>
        </w:rPr>
        <w:t>同意，選擇共同財產制，訂立契約如下：</w:t>
      </w:r>
    </w:p>
    <w:p w:rsidR="004B7EDE" w:rsidRDefault="004B7EDE" w:rsidP="004B7EDE">
      <w:pPr>
        <w:pStyle w:val="HTML"/>
        <w:spacing w:line="440" w:lineRule="exact"/>
        <w:ind w:left="1120" w:hangingChars="400" w:hanging="1120"/>
        <w:rPr>
          <w:rFonts w:eastAsia="標楷體" w:hint="eastAsia"/>
          <w:sz w:val="28"/>
        </w:rPr>
      </w:pPr>
      <w:r>
        <w:rPr>
          <w:rFonts w:ascii="標楷體" w:eastAsia="標楷體" w:hAnsi="標楷體" w:hint="eastAsia"/>
          <w:sz w:val="28"/>
        </w:rPr>
        <w:t>第一條：雙方</w:t>
      </w:r>
      <w:r>
        <w:rPr>
          <w:rFonts w:eastAsia="標楷體"/>
          <w:sz w:val="28"/>
        </w:rPr>
        <w:t>之財產及所得，除特有財產外，合併為共同財產，屬於</w:t>
      </w:r>
      <w:r>
        <w:rPr>
          <w:rFonts w:eastAsia="標楷體" w:hint="eastAsia"/>
          <w:sz w:val="28"/>
        </w:rPr>
        <w:t>雙方</w:t>
      </w:r>
      <w:r>
        <w:rPr>
          <w:rFonts w:eastAsia="標楷體"/>
          <w:sz w:val="28"/>
        </w:rPr>
        <w:t>公同共有。</w:t>
      </w:r>
    </w:p>
    <w:p w:rsidR="004B7EDE" w:rsidRDefault="004B7EDE" w:rsidP="004B7EDE">
      <w:pPr>
        <w:pStyle w:val="HTML"/>
        <w:spacing w:line="440" w:lineRule="exact"/>
        <w:rPr>
          <w:rFonts w:ascii="標楷體" w:eastAsia="標楷體"/>
          <w:sz w:val="28"/>
        </w:rPr>
      </w:pPr>
      <w:r>
        <w:rPr>
          <w:rFonts w:eastAsia="標楷體" w:hint="eastAsia"/>
          <w:sz w:val="28"/>
        </w:rPr>
        <w:t xml:space="preserve">        </w:t>
      </w:r>
      <w:r>
        <w:rPr>
          <w:rFonts w:ascii="標楷體" w:eastAsia="標楷體"/>
          <w:sz w:val="28"/>
        </w:rPr>
        <w:t>特有財產，</w:t>
      </w:r>
      <w:r>
        <w:rPr>
          <w:rFonts w:ascii="標楷體" w:eastAsia="標楷體" w:hint="eastAsia"/>
          <w:sz w:val="28"/>
        </w:rPr>
        <w:t>依民法</w:t>
      </w:r>
      <w:r>
        <w:rPr>
          <w:rFonts w:ascii="標楷體" w:eastAsia="標楷體"/>
          <w:sz w:val="28"/>
        </w:rPr>
        <w:t>關於分別財產制之規定</w:t>
      </w:r>
      <w:r>
        <w:rPr>
          <w:rFonts w:ascii="標楷體" w:eastAsia="標楷體" w:hint="eastAsia"/>
          <w:sz w:val="28"/>
        </w:rPr>
        <w:t>處理</w:t>
      </w:r>
      <w:r>
        <w:rPr>
          <w:rFonts w:ascii="標楷體" w:eastAsia="標楷體"/>
          <w:sz w:val="28"/>
        </w:rPr>
        <w:t>。</w:t>
      </w:r>
    </w:p>
    <w:p w:rsidR="004B7EDE" w:rsidRDefault="004B7EDE" w:rsidP="004B7EDE">
      <w:pPr>
        <w:pStyle w:val="HTML"/>
        <w:spacing w:line="440" w:lineRule="exact"/>
        <w:ind w:left="1120" w:hangingChars="400" w:hanging="1120"/>
        <w:rPr>
          <w:rFonts w:eastAsia="標楷體"/>
          <w:sz w:val="28"/>
        </w:rPr>
      </w:pPr>
      <w:r>
        <w:rPr>
          <w:rFonts w:ascii="標楷體" w:eastAsia="標楷體" w:hAnsi="標楷體" w:hint="eastAsia"/>
          <w:sz w:val="28"/>
        </w:rPr>
        <w:t>第二條：</w:t>
      </w:r>
      <w:r>
        <w:rPr>
          <w:rFonts w:eastAsia="標楷體"/>
          <w:sz w:val="28"/>
        </w:rPr>
        <w:t>共同財產，由</w:t>
      </w:r>
      <w:r>
        <w:rPr>
          <w:rFonts w:eastAsia="標楷體" w:hint="eastAsia"/>
          <w:sz w:val="28"/>
        </w:rPr>
        <w:t xml:space="preserve">             </w:t>
      </w:r>
      <w:r>
        <w:rPr>
          <w:rFonts w:eastAsia="標楷體"/>
          <w:sz w:val="28"/>
        </w:rPr>
        <w:t>管理</w:t>
      </w:r>
      <w:proofErr w:type="gramStart"/>
      <w:r>
        <w:rPr>
          <w:rFonts w:eastAsia="標楷體"/>
          <w:sz w:val="28"/>
        </w:rPr>
        <w:t>（</w:t>
      </w:r>
      <w:proofErr w:type="gramEnd"/>
      <w:r>
        <w:rPr>
          <w:rFonts w:eastAsia="標楷體" w:hint="eastAsia"/>
          <w:sz w:val="28"/>
        </w:rPr>
        <w:t>請填寫雙方共同或配偶一方之姓名；如未</w:t>
      </w:r>
      <w:r>
        <w:rPr>
          <w:rFonts w:eastAsia="標楷體"/>
          <w:sz w:val="28"/>
        </w:rPr>
        <w:t>約定，</w:t>
      </w:r>
      <w:r>
        <w:rPr>
          <w:rFonts w:eastAsia="標楷體" w:hint="eastAsia"/>
          <w:sz w:val="28"/>
        </w:rPr>
        <w:t>即由雙方</w:t>
      </w:r>
      <w:r>
        <w:rPr>
          <w:rFonts w:eastAsia="標楷體"/>
          <w:sz w:val="28"/>
        </w:rPr>
        <w:t>共同管理</w:t>
      </w:r>
      <w:proofErr w:type="gramStart"/>
      <w:r>
        <w:rPr>
          <w:rFonts w:eastAsia="標楷體"/>
          <w:sz w:val="28"/>
        </w:rPr>
        <w:t>）</w:t>
      </w:r>
      <w:proofErr w:type="gramEnd"/>
      <w:r>
        <w:rPr>
          <w:rFonts w:eastAsia="標楷體"/>
          <w:sz w:val="28"/>
        </w:rPr>
        <w:t>。</w:t>
      </w:r>
    </w:p>
    <w:p w:rsidR="004B7EDE" w:rsidRDefault="004B7EDE" w:rsidP="004B7EDE">
      <w:pPr>
        <w:pStyle w:val="HTML"/>
        <w:spacing w:line="440" w:lineRule="exact"/>
        <w:ind w:leftChars="467" w:left="1121"/>
        <w:rPr>
          <w:rFonts w:ascii="標楷體" w:eastAsia="標楷體" w:hAnsi="標楷體" w:hint="eastAsia"/>
          <w:sz w:val="28"/>
        </w:rPr>
      </w:pPr>
      <w:r>
        <w:rPr>
          <w:rFonts w:eastAsia="標楷體"/>
          <w:sz w:val="28"/>
        </w:rPr>
        <w:t>共同財產之管理費用，由共同財產負擔。</w:t>
      </w:r>
    </w:p>
    <w:p w:rsidR="004B7EDE" w:rsidRDefault="004B7EDE" w:rsidP="004B7EDE">
      <w:pPr>
        <w:pStyle w:val="HTML"/>
        <w:spacing w:line="440" w:lineRule="exact"/>
        <w:rPr>
          <w:rFonts w:eastAsia="標楷體"/>
          <w:sz w:val="28"/>
        </w:rPr>
      </w:pPr>
      <w:r>
        <w:rPr>
          <w:rFonts w:ascii="標楷體" w:eastAsia="標楷體" w:hAnsi="標楷體" w:hint="eastAsia"/>
          <w:sz w:val="28"/>
        </w:rPr>
        <w:t>第三條：配偶</w:t>
      </w:r>
      <w:r>
        <w:rPr>
          <w:rFonts w:eastAsia="標楷體"/>
          <w:sz w:val="28"/>
        </w:rPr>
        <w:t>之一方，對於共同財產為處分時，應得他方之同意。</w:t>
      </w:r>
    </w:p>
    <w:p w:rsidR="004B7EDE" w:rsidRDefault="004B7EDE" w:rsidP="004B7EDE">
      <w:pPr>
        <w:pStyle w:val="a3"/>
        <w:spacing w:line="440" w:lineRule="exact"/>
        <w:ind w:left="1134" w:hangingChars="405" w:hanging="1134"/>
        <w:rPr>
          <w:rFonts w:ascii="標楷體" w:eastAsia="標楷體" w:hAnsi="標楷體" w:hint="eastAsia"/>
        </w:rPr>
      </w:pPr>
      <w:r>
        <w:rPr>
          <w:rFonts w:ascii="標楷體" w:eastAsia="標楷體" w:hAnsi="標楷體" w:hint="eastAsia"/>
        </w:rPr>
        <w:t>第四條：</w:t>
      </w:r>
      <w:r>
        <w:rPr>
          <w:rFonts w:ascii="標楷體" w:eastAsia="標楷體" w:hAnsi="標楷體" w:hint="eastAsia"/>
        </w:rPr>
        <w:tab/>
        <w:t>配偶之一方</w:t>
      </w:r>
      <w:r>
        <w:rPr>
          <w:rFonts w:eastAsia="標楷體"/>
        </w:rPr>
        <w:t>結婚前或婚姻關係存續中</w:t>
      </w:r>
      <w:r>
        <w:rPr>
          <w:rFonts w:eastAsia="標楷體" w:hint="eastAsia"/>
        </w:rPr>
        <w:t>或司法院釋字第</w:t>
      </w:r>
      <w:r>
        <w:rPr>
          <w:rFonts w:eastAsia="標楷體" w:hint="eastAsia"/>
        </w:rPr>
        <w:t>748</w:t>
      </w:r>
      <w:r>
        <w:rPr>
          <w:rFonts w:eastAsia="標楷體" w:hint="eastAsia"/>
        </w:rPr>
        <w:t>號解釋施行法第</w:t>
      </w:r>
      <w:r>
        <w:rPr>
          <w:rFonts w:eastAsia="標楷體" w:hint="eastAsia"/>
        </w:rPr>
        <w:t>2</w:t>
      </w:r>
      <w:r>
        <w:rPr>
          <w:rFonts w:eastAsia="標楷體" w:hint="eastAsia"/>
        </w:rPr>
        <w:t>條關係存續中</w:t>
      </w:r>
      <w:r>
        <w:rPr>
          <w:rFonts w:eastAsia="標楷體"/>
        </w:rPr>
        <w:t>所負之債務，應由共同財產，並各就其特有財產負清償責任。</w:t>
      </w:r>
    </w:p>
    <w:p w:rsidR="004B7EDE" w:rsidRDefault="004B7EDE" w:rsidP="004B7EDE">
      <w:pPr>
        <w:pStyle w:val="HTML"/>
        <w:spacing w:line="440" w:lineRule="exact"/>
        <w:ind w:left="1120" w:hangingChars="400" w:hanging="1120"/>
        <w:rPr>
          <w:rFonts w:eastAsia="標楷體"/>
          <w:sz w:val="28"/>
        </w:rPr>
      </w:pPr>
      <w:r>
        <w:rPr>
          <w:rFonts w:ascii="標楷體" w:eastAsia="標楷體" w:hAnsi="標楷體" w:hint="eastAsia"/>
          <w:sz w:val="28"/>
        </w:rPr>
        <w:t>第五條：</w:t>
      </w:r>
      <w:r>
        <w:rPr>
          <w:rFonts w:eastAsia="標楷體"/>
          <w:sz w:val="28"/>
        </w:rPr>
        <w:t>共同財產所負之債務，而以共同財產清償者，不生補償請求權。</w:t>
      </w:r>
    </w:p>
    <w:p w:rsidR="004B7EDE" w:rsidRDefault="004B7EDE" w:rsidP="004B7EDE">
      <w:pPr>
        <w:pStyle w:val="a3"/>
        <w:spacing w:line="440" w:lineRule="exact"/>
        <w:ind w:leftChars="467" w:left="1121"/>
        <w:rPr>
          <w:rFonts w:eastAsia="標楷體" w:hint="eastAsia"/>
        </w:rPr>
      </w:pPr>
      <w:r>
        <w:rPr>
          <w:rFonts w:eastAsia="標楷體"/>
        </w:rPr>
        <w:t>共同財產之債務，而以特有財產清償，或特有財產之債務，而以共同財產清償者，有補償請求權，雖於婚姻關係</w:t>
      </w:r>
      <w:r>
        <w:rPr>
          <w:rFonts w:eastAsia="標楷體" w:hint="eastAsia"/>
        </w:rPr>
        <w:t>或司法院釋字第</w:t>
      </w:r>
      <w:r>
        <w:rPr>
          <w:rFonts w:eastAsia="標楷體" w:hint="eastAsia"/>
        </w:rPr>
        <w:t>748</w:t>
      </w:r>
      <w:r>
        <w:rPr>
          <w:rFonts w:eastAsia="標楷體" w:hint="eastAsia"/>
        </w:rPr>
        <w:t>號解釋施行法第</w:t>
      </w:r>
      <w:r>
        <w:rPr>
          <w:rFonts w:eastAsia="標楷體" w:hint="eastAsia"/>
        </w:rPr>
        <w:t>2</w:t>
      </w:r>
      <w:r>
        <w:rPr>
          <w:rFonts w:eastAsia="標楷體" w:hint="eastAsia"/>
        </w:rPr>
        <w:t>條關係存續中</w:t>
      </w:r>
      <w:r>
        <w:rPr>
          <w:rFonts w:eastAsia="標楷體"/>
        </w:rPr>
        <w:t>，亦得請求。</w:t>
      </w:r>
    </w:p>
    <w:p w:rsidR="004B7EDE" w:rsidRDefault="004B7EDE" w:rsidP="004B7EDE">
      <w:pPr>
        <w:pStyle w:val="a3"/>
        <w:spacing w:line="440" w:lineRule="exact"/>
        <w:ind w:left="1120" w:hangingChars="400" w:hanging="1120"/>
        <w:rPr>
          <w:rFonts w:ascii="標楷體" w:eastAsia="標楷體" w:hAnsi="標楷體" w:hint="eastAsia"/>
        </w:rPr>
      </w:pPr>
      <w:r>
        <w:rPr>
          <w:rFonts w:eastAsia="標楷體" w:hint="eastAsia"/>
        </w:rPr>
        <w:t>第六條：</w:t>
      </w:r>
      <w:r>
        <w:rPr>
          <w:rFonts w:ascii="標楷體" w:eastAsia="標楷體" w:hAnsi="標楷體" w:hint="eastAsia"/>
        </w:rPr>
        <w:t>共同財產制契約之登記，不影響依其他法律所為財產權登記之效力。</w:t>
      </w:r>
    </w:p>
    <w:p w:rsidR="004B7EDE" w:rsidRDefault="004B7EDE" w:rsidP="004B7EDE">
      <w:pPr>
        <w:pStyle w:val="a3"/>
        <w:spacing w:line="440" w:lineRule="exact"/>
        <w:ind w:left="1120" w:hangingChars="400" w:hanging="1120"/>
        <w:rPr>
          <w:rFonts w:ascii="標楷體" w:eastAsia="標楷體" w:hAnsi="標楷體" w:hint="eastAsia"/>
        </w:rPr>
      </w:pPr>
    </w:p>
    <w:p w:rsidR="004B7EDE" w:rsidRDefault="004B7EDE" w:rsidP="004B7EDE">
      <w:pPr>
        <w:spacing w:line="440" w:lineRule="exact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訂約人：</w:t>
      </w:r>
      <w:r>
        <w:rPr>
          <w:rFonts w:eastAsia="標楷體" w:hint="eastAsia"/>
          <w:sz w:val="28"/>
        </w:rPr>
        <w:t xml:space="preserve">                               </w:t>
      </w:r>
      <w:r>
        <w:rPr>
          <w:rFonts w:eastAsia="標楷體" w:hint="eastAsia"/>
          <w:sz w:val="28"/>
        </w:rPr>
        <w:t>簽章</w:t>
      </w:r>
    </w:p>
    <w:p w:rsidR="004B7EDE" w:rsidRDefault="004B7EDE" w:rsidP="004B7EDE">
      <w:pPr>
        <w:spacing w:line="440" w:lineRule="exact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 xml:space="preserve">        </w:t>
      </w:r>
      <w:r>
        <w:rPr>
          <w:rFonts w:eastAsia="標楷體" w:hint="eastAsia"/>
          <w:sz w:val="28"/>
        </w:rPr>
        <w:t>身分證號碼：</w:t>
      </w:r>
    </w:p>
    <w:p w:rsidR="004B7EDE" w:rsidRDefault="004B7EDE" w:rsidP="004B7EDE">
      <w:pPr>
        <w:spacing w:line="440" w:lineRule="exact"/>
        <w:rPr>
          <w:rFonts w:eastAsia="標楷體"/>
          <w:sz w:val="28"/>
        </w:rPr>
      </w:pPr>
      <w:r>
        <w:rPr>
          <w:rFonts w:eastAsia="標楷體" w:hint="eastAsia"/>
          <w:sz w:val="28"/>
        </w:rPr>
        <w:t xml:space="preserve">        </w:t>
      </w:r>
      <w:r>
        <w:rPr>
          <w:rFonts w:eastAsia="標楷體" w:hint="eastAsia"/>
          <w:sz w:val="28"/>
        </w:rPr>
        <w:t>住</w:t>
      </w:r>
      <w:r>
        <w:rPr>
          <w:rFonts w:eastAsia="標楷體" w:hint="eastAsia"/>
          <w:sz w:val="28"/>
        </w:rPr>
        <w:t xml:space="preserve">    </w:t>
      </w:r>
      <w:r>
        <w:rPr>
          <w:rFonts w:eastAsia="標楷體" w:hint="eastAsia"/>
          <w:sz w:val="28"/>
        </w:rPr>
        <w:t>所：</w:t>
      </w:r>
    </w:p>
    <w:p w:rsidR="004B7EDE" w:rsidRDefault="004B7EDE" w:rsidP="004B7EDE">
      <w:pPr>
        <w:spacing w:line="440" w:lineRule="exact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 xml:space="preserve">        </w:t>
      </w:r>
      <w:r w:rsidRPr="00B73422">
        <w:rPr>
          <w:rFonts w:eastAsia="標楷體" w:hint="eastAsia"/>
          <w:sz w:val="28"/>
          <w:szCs w:val="28"/>
        </w:rPr>
        <w:t>電話號碼：</w:t>
      </w:r>
    </w:p>
    <w:p w:rsidR="004B7EDE" w:rsidRDefault="004B7EDE" w:rsidP="004B7EDE">
      <w:pPr>
        <w:spacing w:line="440" w:lineRule="exact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訂約人：</w:t>
      </w:r>
      <w:r>
        <w:rPr>
          <w:rFonts w:eastAsia="標楷體" w:hint="eastAsia"/>
          <w:sz w:val="28"/>
        </w:rPr>
        <w:t xml:space="preserve">                               </w:t>
      </w:r>
      <w:r>
        <w:rPr>
          <w:rFonts w:eastAsia="標楷體" w:hint="eastAsia"/>
          <w:sz w:val="28"/>
        </w:rPr>
        <w:t>簽章</w:t>
      </w:r>
      <w:r>
        <w:rPr>
          <w:rFonts w:eastAsia="標楷體" w:hint="eastAsia"/>
          <w:sz w:val="28"/>
        </w:rPr>
        <w:t xml:space="preserve"> </w:t>
      </w:r>
    </w:p>
    <w:p w:rsidR="004B7EDE" w:rsidRDefault="004B7EDE" w:rsidP="004B7EDE">
      <w:pPr>
        <w:spacing w:line="440" w:lineRule="exact"/>
        <w:ind w:firstLineChars="400" w:firstLine="1120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>身分證號碼：</w:t>
      </w:r>
    </w:p>
    <w:p w:rsidR="004B7EDE" w:rsidRDefault="004B7EDE" w:rsidP="004B7EDE">
      <w:pPr>
        <w:spacing w:line="440" w:lineRule="exact"/>
        <w:rPr>
          <w:rFonts w:eastAsia="標楷體" w:hint="eastAsia"/>
          <w:sz w:val="28"/>
        </w:rPr>
      </w:pPr>
      <w:r>
        <w:rPr>
          <w:rFonts w:eastAsia="標楷體" w:hint="eastAsia"/>
          <w:sz w:val="28"/>
        </w:rPr>
        <w:t xml:space="preserve">        </w:t>
      </w:r>
      <w:r>
        <w:rPr>
          <w:rFonts w:eastAsia="標楷體" w:hint="eastAsia"/>
          <w:sz w:val="28"/>
        </w:rPr>
        <w:t>住</w:t>
      </w:r>
      <w:r>
        <w:rPr>
          <w:rFonts w:eastAsia="標楷體" w:hint="eastAsia"/>
          <w:sz w:val="28"/>
        </w:rPr>
        <w:t xml:space="preserve">    </w:t>
      </w:r>
      <w:r>
        <w:rPr>
          <w:rFonts w:eastAsia="標楷體" w:hint="eastAsia"/>
          <w:sz w:val="28"/>
        </w:rPr>
        <w:t>所：</w:t>
      </w:r>
    </w:p>
    <w:p w:rsidR="004B7EDE" w:rsidRDefault="004B7EDE" w:rsidP="004B7EDE">
      <w:pPr>
        <w:spacing w:line="440" w:lineRule="exact"/>
        <w:rPr>
          <w:rFonts w:eastAsia="標楷體" w:hint="eastAsia"/>
          <w:sz w:val="28"/>
          <w:szCs w:val="28"/>
        </w:rPr>
      </w:pPr>
      <w:r>
        <w:rPr>
          <w:rFonts w:eastAsia="標楷體" w:hint="eastAsia"/>
          <w:sz w:val="28"/>
        </w:rPr>
        <w:t xml:space="preserve">        </w:t>
      </w:r>
      <w:r w:rsidRPr="00B73422">
        <w:rPr>
          <w:rFonts w:eastAsia="標楷體" w:hint="eastAsia"/>
          <w:sz w:val="28"/>
          <w:szCs w:val="28"/>
        </w:rPr>
        <w:t>電話號碼：</w:t>
      </w:r>
    </w:p>
    <w:p w:rsidR="004B7EDE" w:rsidRDefault="004B7EDE" w:rsidP="004B7EDE">
      <w:pPr>
        <w:pStyle w:val="a3"/>
        <w:spacing w:line="440" w:lineRule="exact"/>
        <w:rPr>
          <w:rFonts w:eastAsia="標楷體" w:hint="eastAsia"/>
        </w:rPr>
      </w:pPr>
      <w:r>
        <w:rPr>
          <w:rFonts w:eastAsia="標楷體" w:hint="eastAsia"/>
        </w:rPr>
        <w:t>中</w:t>
      </w:r>
      <w:r>
        <w:rPr>
          <w:rFonts w:eastAsia="標楷體" w:hint="eastAsia"/>
        </w:rPr>
        <w:t xml:space="preserve">   </w:t>
      </w:r>
      <w:r>
        <w:rPr>
          <w:rFonts w:eastAsia="標楷體" w:hint="eastAsia"/>
        </w:rPr>
        <w:t>華</w:t>
      </w:r>
      <w:r>
        <w:rPr>
          <w:rFonts w:eastAsia="標楷體" w:hint="eastAsia"/>
        </w:rPr>
        <w:t xml:space="preserve">    </w:t>
      </w:r>
      <w:r>
        <w:rPr>
          <w:rFonts w:eastAsia="標楷體" w:hint="eastAsia"/>
        </w:rPr>
        <w:t>民</w:t>
      </w:r>
      <w:r>
        <w:rPr>
          <w:rFonts w:eastAsia="標楷體" w:hint="eastAsia"/>
        </w:rPr>
        <w:t xml:space="preserve">   </w:t>
      </w:r>
      <w:r>
        <w:rPr>
          <w:rFonts w:eastAsia="標楷體" w:hint="eastAsia"/>
        </w:rPr>
        <w:t>國</w:t>
      </w:r>
      <w:r>
        <w:rPr>
          <w:rFonts w:eastAsia="標楷體" w:hint="eastAsia"/>
        </w:rPr>
        <w:t xml:space="preserve">           </w:t>
      </w:r>
      <w:r>
        <w:rPr>
          <w:rFonts w:eastAsia="標楷體" w:hint="eastAsia"/>
        </w:rPr>
        <w:t>年</w:t>
      </w:r>
      <w:r>
        <w:rPr>
          <w:rFonts w:eastAsia="標楷體" w:hint="eastAsia"/>
        </w:rPr>
        <w:t xml:space="preserve">           </w:t>
      </w:r>
      <w:r>
        <w:rPr>
          <w:rFonts w:eastAsia="標楷體" w:hint="eastAsia"/>
        </w:rPr>
        <w:t>月</w:t>
      </w:r>
      <w:r>
        <w:rPr>
          <w:rFonts w:eastAsia="標楷體" w:hint="eastAsia"/>
        </w:rPr>
        <w:t xml:space="preserve">           </w:t>
      </w:r>
      <w:r>
        <w:rPr>
          <w:rFonts w:eastAsia="標楷體" w:hint="eastAsia"/>
        </w:rPr>
        <w:t>日</w:t>
      </w:r>
    </w:p>
    <w:p w:rsidR="006D7BF8" w:rsidRDefault="006D7BF8">
      <w:bookmarkStart w:id="0" w:name="_GoBack"/>
      <w:bookmarkEnd w:id="0"/>
    </w:p>
    <w:sectPr w:rsidR="006D7BF8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華康楷書體W5">
    <w:altName w:val="標楷體"/>
    <w:charset w:val="88"/>
    <w:family w:val="script"/>
    <w:pitch w:val="fixed"/>
    <w:sig w:usb0="80000001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EDE"/>
    <w:rsid w:val="004B7EDE"/>
    <w:rsid w:val="006D7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7EDE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立文"/>
    <w:basedOn w:val="a"/>
    <w:rsid w:val="004B7EDE"/>
    <w:pPr>
      <w:jc w:val="both"/>
    </w:pPr>
    <w:rPr>
      <w:rFonts w:eastAsia="華康楷書體W5"/>
      <w:sz w:val="28"/>
      <w:szCs w:val="20"/>
    </w:rPr>
  </w:style>
  <w:style w:type="paragraph" w:styleId="HTML">
    <w:name w:val="HTML Preformatted"/>
    <w:basedOn w:val="a"/>
    <w:link w:val="HTML0"/>
    <w:rsid w:val="004B7ED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kern w:val="0"/>
      <w:sz w:val="20"/>
      <w:szCs w:val="20"/>
    </w:rPr>
  </w:style>
  <w:style w:type="character" w:customStyle="1" w:styleId="HTML0">
    <w:name w:val="HTML 預設格式 字元"/>
    <w:basedOn w:val="a0"/>
    <w:link w:val="HTML"/>
    <w:rsid w:val="004B7EDE"/>
    <w:rPr>
      <w:rFonts w:ascii="Arial Unicode MS" w:eastAsia="Arial Unicode MS" w:hAnsi="Arial Unicode MS" w:cs="Arial Unicode MS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7EDE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立文"/>
    <w:basedOn w:val="a"/>
    <w:rsid w:val="004B7EDE"/>
    <w:pPr>
      <w:jc w:val="both"/>
    </w:pPr>
    <w:rPr>
      <w:rFonts w:eastAsia="華康楷書體W5"/>
      <w:sz w:val="28"/>
      <w:szCs w:val="20"/>
    </w:rPr>
  </w:style>
  <w:style w:type="paragraph" w:styleId="HTML">
    <w:name w:val="HTML Preformatted"/>
    <w:basedOn w:val="a"/>
    <w:link w:val="HTML0"/>
    <w:rsid w:val="004B7ED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kern w:val="0"/>
      <w:sz w:val="20"/>
      <w:szCs w:val="20"/>
    </w:rPr>
  </w:style>
  <w:style w:type="character" w:customStyle="1" w:styleId="HTML0">
    <w:name w:val="HTML 預設格式 字元"/>
    <w:basedOn w:val="a0"/>
    <w:link w:val="HTML"/>
    <w:rsid w:val="004B7EDE"/>
    <w:rPr>
      <w:rFonts w:ascii="Arial Unicode MS" w:eastAsia="Arial Unicode MS" w:hAnsi="Arial Unicode MS" w:cs="Arial Unicode MS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582</Characters>
  <Application>Microsoft Office Word</Application>
  <DocSecurity>0</DocSecurity>
  <Lines>4</Lines>
  <Paragraphs>1</Paragraphs>
  <ScaleCrop>false</ScaleCrop>
  <Company/>
  <LinksUpToDate>false</LinksUpToDate>
  <CharactersWithSpaces>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李述燊</dc:creator>
  <cp:lastModifiedBy>李述燊</cp:lastModifiedBy>
  <cp:revision>1</cp:revision>
  <dcterms:created xsi:type="dcterms:W3CDTF">2019-05-30T03:09:00Z</dcterms:created>
  <dcterms:modified xsi:type="dcterms:W3CDTF">2019-05-30T03:10:00Z</dcterms:modified>
</cp:coreProperties>
</file>